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ED5F4BE" w14:textId="18BBCFEF" w:rsidR="003D4290" w:rsidRPr="006F433B" w:rsidRDefault="00D177A0" w:rsidP="006F433B">
      <w:pPr>
        <w:jc w:val="center"/>
        <w:rPr>
          <w:rFonts w:ascii="Bad Script" w:hAnsi="Bad Script" w:cs="Times New Roman"/>
          <w:b/>
          <w:bCs/>
          <w:color w:val="00206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stylisticSets>
            <w14:styleSet w14:id="1"/>
          </w14:stylisticSets>
        </w:rPr>
      </w:pPr>
      <w:r w:rsidRPr="00EC28A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78159CB" wp14:editId="0FD5F012">
            <wp:simplePos x="0" y="0"/>
            <wp:positionH relativeFrom="column">
              <wp:posOffset>-397510</wp:posOffset>
            </wp:positionH>
            <wp:positionV relativeFrom="paragraph">
              <wp:posOffset>-117475</wp:posOffset>
            </wp:positionV>
            <wp:extent cx="742315" cy="624840"/>
            <wp:effectExtent l="0" t="0" r="635" b="3810"/>
            <wp:wrapNone/>
            <wp:docPr id="16189959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d Script" w:hAnsi="Bad Script" w:cs="Times New Roman"/>
          <w:b/>
          <w:bCs/>
          <w:color w:val="00206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stylisticSets>
            <w14:styleSet w14:id="1"/>
          </w14:stylisticSets>
        </w:rPr>
        <w:t xml:space="preserve">     </w:t>
      </w:r>
      <w:r w:rsidR="003D4290" w:rsidRPr="006F433B">
        <w:rPr>
          <w:rFonts w:ascii="Bad Script" w:hAnsi="Bad Script" w:cs="Times New Roman"/>
          <w:b/>
          <w:bCs/>
          <w:color w:val="00206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stylisticSets>
            <w14:styleSet w14:id="1"/>
          </w14:stylisticSets>
        </w:rPr>
        <w:t>Памятка по профилактике респираторных инфекций</w:t>
      </w:r>
    </w:p>
    <w:p w14:paraId="6E47E3AD" w14:textId="2BDE432B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b/>
          <w:bCs/>
          <w:sz w:val="23"/>
          <w:szCs w:val="23"/>
        </w:rPr>
      </w:pPr>
      <w:r w:rsidRPr="00D177A0">
        <w:rPr>
          <w:rFonts w:ascii="Bad Script" w:hAnsi="Bad Script" w:cs="Times New Roman"/>
          <w:b/>
          <w:bCs/>
          <w:sz w:val="23"/>
          <w:szCs w:val="23"/>
        </w:rPr>
        <w:t xml:space="preserve"> 1. Личная гигиена </w:t>
      </w:r>
    </w:p>
    <w:p w14:paraId="430D73A1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>• Частое мытье рук. Мойте руки с мылом не менее 20 секунд, особенно после посещения общественных мест, перед едой и после кашля/чихания.</w:t>
      </w:r>
    </w:p>
    <w:p w14:paraId="3DBD64AA" w14:textId="56F65450" w:rsidR="003D4290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 xml:space="preserve"> • Если нет доступа к воде и мылу, используйте антисептики на спиртовой основе. </w:t>
      </w:r>
    </w:p>
    <w:p w14:paraId="538AF72A" w14:textId="08C39E0B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b/>
          <w:bCs/>
          <w:sz w:val="23"/>
          <w:szCs w:val="23"/>
        </w:rPr>
      </w:pPr>
      <w:r w:rsidRPr="00D177A0">
        <w:rPr>
          <w:rFonts w:ascii="Bad Script" w:hAnsi="Bad Script" w:cs="Times New Roman"/>
          <w:b/>
          <w:bCs/>
          <w:sz w:val="23"/>
          <w:szCs w:val="23"/>
        </w:rPr>
        <w:t xml:space="preserve">2. Правильное дыхание </w:t>
      </w:r>
    </w:p>
    <w:p w14:paraId="4186F5ED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 xml:space="preserve">• При кашле или чихании используйте платок или сгиб локтя, чтобы предотвратить распространение вирусов. </w:t>
      </w:r>
    </w:p>
    <w:p w14:paraId="0D9F3026" w14:textId="1538DD1A" w:rsidR="003D4290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>• В местах скопления людей или в условиях подъема заболеваемости рекомендуется носить медицинские маски.</w:t>
      </w:r>
    </w:p>
    <w:p w14:paraId="0C0B9BFB" w14:textId="029DF574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b/>
          <w:bCs/>
          <w:sz w:val="23"/>
          <w:szCs w:val="23"/>
        </w:rPr>
      </w:pPr>
      <w:r w:rsidRPr="00D177A0">
        <w:rPr>
          <w:rFonts w:ascii="Bad Script" w:hAnsi="Bad Script" w:cs="Times New Roman"/>
          <w:b/>
          <w:bCs/>
          <w:sz w:val="23"/>
          <w:szCs w:val="23"/>
        </w:rPr>
        <w:t xml:space="preserve">3. Укрепление иммунной системы </w:t>
      </w:r>
    </w:p>
    <w:p w14:paraId="219953E5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>• Сбалансированное питание. Включайте в рацион фрукты, овощи, белки и полезные жиры.</w:t>
      </w:r>
    </w:p>
    <w:p w14:paraId="77CF4188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 xml:space="preserve"> • Физическая активность. Регулярные упражнения помогают укрепить иммунитет. </w:t>
      </w:r>
    </w:p>
    <w:p w14:paraId="7A6DA5F0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>• Достаточный сон. Спите не менее 7-8 часов в сутки для восстановления организма.</w:t>
      </w:r>
    </w:p>
    <w:p w14:paraId="6E5D3750" w14:textId="00DE21DC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b/>
          <w:bCs/>
          <w:sz w:val="23"/>
          <w:szCs w:val="23"/>
        </w:rPr>
      </w:pPr>
      <w:r w:rsidRPr="00D177A0">
        <w:rPr>
          <w:rFonts w:ascii="Bad Script" w:hAnsi="Bad Script" w:cs="Times New Roman"/>
          <w:b/>
          <w:bCs/>
          <w:sz w:val="23"/>
          <w:szCs w:val="23"/>
        </w:rPr>
        <w:t>4. Избегание контактов</w:t>
      </w:r>
    </w:p>
    <w:p w14:paraId="2B51B1F2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 xml:space="preserve"> • Минимизация контактов с больными: Избегайте близкого общения с людьми, у которых есть симптомы простуды или гриппа.</w:t>
      </w:r>
    </w:p>
    <w:p w14:paraId="2698E7A9" w14:textId="52FC122A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 xml:space="preserve"> • Ограничение посещений общественных мест.</w:t>
      </w:r>
    </w:p>
    <w:p w14:paraId="2657345A" w14:textId="64C5A9AC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b/>
          <w:bCs/>
          <w:sz w:val="23"/>
          <w:szCs w:val="23"/>
        </w:rPr>
      </w:pPr>
      <w:r w:rsidRPr="00D177A0">
        <w:rPr>
          <w:rFonts w:ascii="Bad Script" w:hAnsi="Bad Script" w:cs="Times New Roman"/>
          <w:b/>
          <w:bCs/>
          <w:sz w:val="23"/>
          <w:szCs w:val="23"/>
        </w:rPr>
        <w:t xml:space="preserve">5. Проветривание помещений </w:t>
      </w:r>
    </w:p>
    <w:p w14:paraId="1EFA2901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 xml:space="preserve">• Открывайте окна для свежего воздуха, особенно в помещениях с большим количеством людей. • Поддерживайте оптимальный уровень влажности в помещениях, чтобы слизистые оболочки не пересыхали. </w:t>
      </w:r>
    </w:p>
    <w:p w14:paraId="7175077F" w14:textId="1117C844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b/>
          <w:bCs/>
          <w:sz w:val="23"/>
          <w:szCs w:val="23"/>
        </w:rPr>
      </w:pPr>
      <w:r w:rsidRPr="00D177A0">
        <w:rPr>
          <w:rFonts w:ascii="Bad Script" w:hAnsi="Bad Script" w:cs="Times New Roman"/>
          <w:b/>
          <w:bCs/>
          <w:sz w:val="23"/>
          <w:szCs w:val="23"/>
        </w:rPr>
        <w:t xml:space="preserve">6. Вакцинация </w:t>
      </w:r>
    </w:p>
    <w:p w14:paraId="6BA6BA97" w14:textId="77777777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 xml:space="preserve">• Рассмотрите возможность вакцинации против гриппа и других респираторных инфекций по рекомендации врача. </w:t>
      </w:r>
    </w:p>
    <w:p w14:paraId="228B4A82" w14:textId="586A98C4" w:rsidR="006F433B" w:rsidRPr="00D177A0" w:rsidRDefault="003D4290" w:rsidP="00D177A0">
      <w:pPr>
        <w:spacing w:after="0" w:line="240" w:lineRule="auto"/>
        <w:rPr>
          <w:rFonts w:ascii="Bad Script" w:hAnsi="Bad Script" w:cs="Times New Roman"/>
          <w:b/>
          <w:bCs/>
          <w:sz w:val="23"/>
          <w:szCs w:val="23"/>
        </w:rPr>
      </w:pPr>
      <w:r w:rsidRPr="00D177A0">
        <w:rPr>
          <w:rFonts w:ascii="Bad Script" w:hAnsi="Bad Script" w:cs="Times New Roman"/>
          <w:b/>
          <w:bCs/>
          <w:sz w:val="23"/>
          <w:szCs w:val="23"/>
        </w:rPr>
        <w:t xml:space="preserve">7. Обращение к врачу </w:t>
      </w:r>
    </w:p>
    <w:p w14:paraId="28E44426" w14:textId="75B362B1" w:rsidR="001E4F12" w:rsidRDefault="003D4290" w:rsidP="00D177A0">
      <w:pPr>
        <w:spacing w:after="0" w:line="240" w:lineRule="auto"/>
        <w:rPr>
          <w:rFonts w:ascii="Bad Script" w:hAnsi="Bad Script" w:cs="Times New Roman"/>
          <w:sz w:val="23"/>
          <w:szCs w:val="23"/>
        </w:rPr>
      </w:pPr>
      <w:r w:rsidRPr="00D177A0">
        <w:rPr>
          <w:rFonts w:ascii="Bad Script" w:hAnsi="Bad Script" w:cs="Times New Roman"/>
          <w:sz w:val="23"/>
          <w:szCs w:val="23"/>
        </w:rPr>
        <w:t>• При первых симптомах заболевания (кашель, температура, насморк) обращайтесь к врачу для диагностики и лечения. Следуя этим рекомендациям, вы сможете значительно снизить риск заражения респираторными инфекциями и сохранить здоровье.</w:t>
      </w:r>
    </w:p>
    <w:p w14:paraId="7DDE157C" w14:textId="77777777" w:rsidR="00D177A0" w:rsidRPr="00D177A0" w:rsidRDefault="00D177A0" w:rsidP="00D177A0">
      <w:pPr>
        <w:spacing w:after="0" w:line="240" w:lineRule="auto"/>
        <w:rPr>
          <w:rFonts w:ascii="Bad Script" w:hAnsi="Bad Script" w:cs="Times New Roman"/>
          <w:sz w:val="16"/>
          <w:szCs w:val="16"/>
        </w:rPr>
      </w:pPr>
    </w:p>
    <w:p w14:paraId="704046B1" w14:textId="2C96F27B" w:rsidR="00D177A0" w:rsidRPr="00D177A0" w:rsidRDefault="00D177A0" w:rsidP="00D17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77A0">
        <w:rPr>
          <w:rFonts w:ascii="Times New Roman" w:hAnsi="Times New Roman" w:cs="Times New Roman"/>
          <w:b/>
          <w:bCs/>
          <w:sz w:val="20"/>
          <w:szCs w:val="20"/>
        </w:rPr>
        <w:t>Учреждение здравоохранения «Дрибинский районный центр гигиены и эпидемиологии»</w:t>
      </w:r>
    </w:p>
    <w:p w14:paraId="35E113F4" w14:textId="77777777" w:rsidR="00D177A0" w:rsidRPr="00D177A0" w:rsidRDefault="00D177A0" w:rsidP="00D17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D9C69A" w14:textId="6EE56631" w:rsidR="00D177A0" w:rsidRPr="00D177A0" w:rsidRDefault="00D177A0" w:rsidP="00D17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77A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2025 год                                                                Тираж 50 экз.</w:t>
      </w:r>
    </w:p>
    <w:sectPr w:rsidR="00D177A0" w:rsidRPr="00D177A0" w:rsidSect="00E02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426" w:left="1418" w:header="708" w:footer="708" w:gutter="0"/>
      <w:pgBorders w:offsetFrom="page">
        <w:top w:val="crossStitch" w:sz="9" w:space="24" w:color="4472C4" w:themeColor="accent1"/>
        <w:left w:val="crossStitch" w:sz="9" w:space="24" w:color="4472C4" w:themeColor="accent1"/>
        <w:bottom w:val="crossStitch" w:sz="9" w:space="24" w:color="4472C4" w:themeColor="accent1"/>
        <w:right w:val="crossStitch" w:sz="9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9189" w14:textId="77777777" w:rsidR="009B5333" w:rsidRDefault="009B5333" w:rsidP="009B5333">
      <w:pPr>
        <w:spacing w:after="0" w:line="240" w:lineRule="auto"/>
      </w:pPr>
      <w:r>
        <w:separator/>
      </w:r>
    </w:p>
  </w:endnote>
  <w:endnote w:type="continuationSeparator" w:id="0">
    <w:p w14:paraId="4AA14C5A" w14:textId="77777777" w:rsidR="009B5333" w:rsidRDefault="009B5333" w:rsidP="009B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6CD" w14:textId="77777777" w:rsidR="009B5333" w:rsidRDefault="009B53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F990" w14:textId="77777777" w:rsidR="009B5333" w:rsidRDefault="009B53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A353" w14:textId="77777777" w:rsidR="009B5333" w:rsidRDefault="009B5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51D4" w14:textId="77777777" w:rsidR="009B5333" w:rsidRDefault="009B5333" w:rsidP="009B5333">
      <w:pPr>
        <w:spacing w:after="0" w:line="240" w:lineRule="auto"/>
      </w:pPr>
      <w:r>
        <w:separator/>
      </w:r>
    </w:p>
  </w:footnote>
  <w:footnote w:type="continuationSeparator" w:id="0">
    <w:p w14:paraId="32A772D3" w14:textId="77777777" w:rsidR="009B5333" w:rsidRDefault="009B5333" w:rsidP="009B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B99D" w14:textId="77777777" w:rsidR="009B5333" w:rsidRDefault="009B53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CFAF" w14:textId="75BC1CD7" w:rsidR="009B5333" w:rsidRDefault="009B53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546" w14:textId="77777777" w:rsidR="009B5333" w:rsidRDefault="009B53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hdrShapeDefaults>
    <o:shapedefaults v:ext="edit" spidmax="2050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11"/>
    <w:rsid w:val="00160D11"/>
    <w:rsid w:val="001E4F12"/>
    <w:rsid w:val="00277F82"/>
    <w:rsid w:val="003D4290"/>
    <w:rsid w:val="006F433B"/>
    <w:rsid w:val="009B5333"/>
    <w:rsid w:val="00D177A0"/>
    <w:rsid w:val="00E0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53BEA826"/>
  <w15:chartTrackingRefBased/>
  <w15:docId w15:val="{9E7AE5C8-8CE4-44F0-8A8F-A66A774E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333"/>
  </w:style>
  <w:style w:type="paragraph" w:styleId="a5">
    <w:name w:val="footer"/>
    <w:basedOn w:val="a"/>
    <w:link w:val="a6"/>
    <w:uiPriority w:val="99"/>
    <w:unhideWhenUsed/>
    <w:rsid w:val="009B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2025-09-15T07:21:00Z</dcterms:created>
  <dcterms:modified xsi:type="dcterms:W3CDTF">2025-09-16T06:59:00Z</dcterms:modified>
</cp:coreProperties>
</file>