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9D" w:rsidRDefault="0090259D" w:rsidP="0090259D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  <w:r>
        <w:rPr>
          <w:spacing w:val="-3"/>
          <w:sz w:val="28"/>
          <w:szCs w:val="28"/>
        </w:rPr>
        <w:t>О</w:t>
      </w:r>
      <w:r w:rsidRPr="00A36CE5">
        <w:rPr>
          <w:spacing w:val="-3"/>
          <w:sz w:val="28"/>
          <w:szCs w:val="28"/>
        </w:rPr>
        <w:t>бобщенны</w:t>
      </w:r>
      <w:r>
        <w:rPr>
          <w:spacing w:val="-3"/>
          <w:sz w:val="28"/>
          <w:szCs w:val="28"/>
        </w:rPr>
        <w:t>е</w:t>
      </w:r>
      <w:r w:rsidRPr="00A36CE5">
        <w:rPr>
          <w:spacing w:val="-3"/>
          <w:sz w:val="28"/>
          <w:szCs w:val="28"/>
        </w:rPr>
        <w:t xml:space="preserve"> сведени</w:t>
      </w:r>
      <w:r>
        <w:rPr>
          <w:spacing w:val="-3"/>
          <w:sz w:val="28"/>
          <w:szCs w:val="28"/>
        </w:rPr>
        <w:t>я</w:t>
      </w:r>
      <w:r w:rsidRPr="00A36CE5">
        <w:rPr>
          <w:spacing w:val="-3"/>
          <w:sz w:val="28"/>
          <w:szCs w:val="28"/>
        </w:rPr>
        <w:t xml:space="preserve"> о</w:t>
      </w:r>
      <w:r w:rsidRPr="00FE6195">
        <w:rPr>
          <w:spacing w:val="-3"/>
          <w:sz w:val="28"/>
          <w:szCs w:val="28"/>
        </w:rPr>
        <w:t xml:space="preserve"> </w:t>
      </w:r>
      <w:r w:rsidRPr="00FE6195">
        <w:rPr>
          <w:spacing w:val="-3"/>
          <w:sz w:val="28"/>
          <w:szCs w:val="28"/>
          <w:shd w:val="clear" w:color="auto" w:fill="FFFFFF"/>
        </w:rPr>
        <w:t xml:space="preserve">типичных нарушениях, </w:t>
      </w:r>
    </w:p>
    <w:p w:rsidR="0090259D" w:rsidRDefault="0090259D" w:rsidP="0090259D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  <w:proofErr w:type="gramStart"/>
      <w:r w:rsidRPr="00FE6195">
        <w:rPr>
          <w:spacing w:val="-3"/>
          <w:sz w:val="28"/>
          <w:szCs w:val="28"/>
          <w:shd w:val="clear" w:color="auto" w:fill="FFFFFF"/>
        </w:rPr>
        <w:t>совершаемых</w:t>
      </w:r>
      <w:proofErr w:type="gramEnd"/>
      <w:r w:rsidRPr="00FE6195">
        <w:rPr>
          <w:spacing w:val="-3"/>
          <w:sz w:val="28"/>
          <w:szCs w:val="28"/>
          <w:shd w:val="clear" w:color="auto" w:fill="FFFFFF"/>
        </w:rPr>
        <w:t xml:space="preserve"> субъектами хозяйствования</w:t>
      </w:r>
      <w:r>
        <w:rPr>
          <w:spacing w:val="-3"/>
          <w:sz w:val="28"/>
          <w:szCs w:val="28"/>
          <w:shd w:val="clear" w:color="auto" w:fill="FFFFFF"/>
        </w:rPr>
        <w:t xml:space="preserve"> во втором полугодии 2022 года </w:t>
      </w:r>
    </w:p>
    <w:p w:rsidR="0090259D" w:rsidRDefault="0090259D" w:rsidP="0090259D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841"/>
        <w:gridCol w:w="3048"/>
        <w:gridCol w:w="3096"/>
      </w:tblGrid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№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proofErr w:type="gramStart"/>
            <w:r w:rsidRPr="009F71F4">
              <w:rPr>
                <w:spacing w:val="-3"/>
                <w:sz w:val="28"/>
                <w:szCs w:val="28"/>
              </w:rPr>
              <w:t>п</w:t>
            </w:r>
            <w:proofErr w:type="gramEnd"/>
            <w:r w:rsidRPr="009F71F4">
              <w:rPr>
                <w:spacing w:val="-3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Объекты контроля (надзора) виды деятельности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Типичные нарушения</w:t>
            </w:r>
          </w:p>
        </w:tc>
        <w:tc>
          <w:tcPr>
            <w:tcW w:w="6237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Наименование технических регламентов таможенного союза, технических регламентов Евразийско-экономического союза или общих санитарн</w:t>
            </w:r>
            <w:proofErr w:type="gramStart"/>
            <w:r w:rsidRPr="009F71F4">
              <w:rPr>
                <w:spacing w:val="-3"/>
                <w:sz w:val="28"/>
                <w:szCs w:val="28"/>
              </w:rPr>
              <w:t>о-</w:t>
            </w:r>
            <w:proofErr w:type="gramEnd"/>
            <w:r w:rsidRPr="009F71F4">
              <w:rPr>
                <w:spacing w:val="-3"/>
                <w:sz w:val="28"/>
                <w:szCs w:val="28"/>
              </w:rPr>
              <w:t xml:space="preserve"> эпидемиологических Требований, установленных СМРБ,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-</w:t>
            </w: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- в части не соответствия пищевой продукции по результатам лабораторных испытаний по микробиологическим и санитарн</w:t>
            </w:r>
            <w:proofErr w:type="gramStart"/>
            <w:r w:rsidRPr="009F71F4">
              <w:rPr>
                <w:spacing w:val="-3"/>
                <w:sz w:val="28"/>
                <w:szCs w:val="28"/>
              </w:rPr>
              <w:t>о-</w:t>
            </w:r>
            <w:proofErr w:type="gramEnd"/>
            <w:r w:rsidRPr="009F71F4">
              <w:rPr>
                <w:spacing w:val="-3"/>
                <w:sz w:val="28"/>
                <w:szCs w:val="28"/>
              </w:rPr>
              <w:t xml:space="preserve"> химическим показателям (10% </w:t>
            </w:r>
            <w:r w:rsidRPr="009F71F4">
              <w:rPr>
                <w:sz w:val="28"/>
                <w:szCs w:val="28"/>
              </w:rPr>
              <w:t xml:space="preserve"> удельного веса объектов)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proofErr w:type="gramStart"/>
            <w:r w:rsidRPr="009F71F4">
              <w:rPr>
                <w:spacing w:val="-3"/>
                <w:sz w:val="28"/>
                <w:szCs w:val="28"/>
              </w:rPr>
              <w:t>ТР</w:t>
            </w:r>
            <w:proofErr w:type="gramEnd"/>
            <w:r w:rsidRPr="009F71F4">
              <w:rPr>
                <w:spacing w:val="-3"/>
                <w:sz w:val="28"/>
                <w:szCs w:val="28"/>
              </w:rPr>
              <w:t xml:space="preserve"> ТС 021-2011  «О безопасности пищевой продукции»- пункт 1 статья  7 глава 2</w:t>
            </w: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 xml:space="preserve">Торговые объекты, реализующие непродовольственные </w:t>
            </w:r>
            <w:r w:rsidRPr="009F71F4">
              <w:rPr>
                <w:spacing w:val="-3"/>
                <w:sz w:val="28"/>
                <w:szCs w:val="28"/>
              </w:rPr>
              <w:lastRenderedPageBreak/>
              <w:t>товары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z w:val="24"/>
                <w:szCs w:val="24"/>
              </w:rPr>
              <w:t xml:space="preserve">не 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 xml:space="preserve">- не своевременный ремонт санитарно-бытовых помещений </w:t>
            </w:r>
            <w:proofErr w:type="gramStart"/>
            <w:r w:rsidRPr="009F71F4">
              <w:rPr>
                <w:sz w:val="28"/>
                <w:szCs w:val="28"/>
              </w:rPr>
              <w:t>–в</w:t>
            </w:r>
            <w:proofErr w:type="gramEnd"/>
            <w:r w:rsidRPr="009F71F4">
              <w:rPr>
                <w:sz w:val="28"/>
                <w:szCs w:val="28"/>
              </w:rPr>
              <w:t xml:space="preserve"> 3-х организациях (12% удельного веса объектов);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 xml:space="preserve">- не своевременная уборка санитарно-бытовых помещений </w:t>
            </w:r>
            <w:proofErr w:type="gramStart"/>
            <w:r w:rsidRPr="009F71F4">
              <w:rPr>
                <w:sz w:val="28"/>
                <w:szCs w:val="28"/>
              </w:rPr>
              <w:t xml:space="preserve">( </w:t>
            </w:r>
            <w:proofErr w:type="gramEnd"/>
            <w:r w:rsidRPr="009F71F4">
              <w:rPr>
                <w:sz w:val="28"/>
                <w:szCs w:val="28"/>
              </w:rPr>
              <w:t xml:space="preserve">10% удельного веса объектов).  </w:t>
            </w: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 xml:space="preserve">Санитарные нормы и правила «Требования к условиям труда работающих и содержанию производственных объектов» 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утв. Постановлением МЗРБ 08.07.2016 № 85,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п.43,44</w:t>
            </w: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-</w:t>
            </w: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 xml:space="preserve">Условия труда </w:t>
            </w:r>
            <w:proofErr w:type="gramStart"/>
            <w:r w:rsidRPr="009F71F4">
              <w:rPr>
                <w:spacing w:val="-3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 xml:space="preserve">- не использование работающими </w:t>
            </w:r>
            <w:proofErr w:type="spellStart"/>
            <w:r w:rsidRPr="009F71F4">
              <w:rPr>
                <w:spacing w:val="-3"/>
                <w:sz w:val="28"/>
                <w:szCs w:val="28"/>
              </w:rPr>
              <w:t>спец</w:t>
            </w:r>
            <w:proofErr w:type="gramStart"/>
            <w:r w:rsidRPr="009F71F4">
              <w:rPr>
                <w:spacing w:val="-3"/>
                <w:sz w:val="28"/>
                <w:szCs w:val="28"/>
              </w:rPr>
              <w:t>.о</w:t>
            </w:r>
            <w:proofErr w:type="gramEnd"/>
            <w:r w:rsidRPr="009F71F4">
              <w:rPr>
                <w:spacing w:val="-3"/>
                <w:sz w:val="28"/>
                <w:szCs w:val="28"/>
              </w:rPr>
              <w:t>дежды</w:t>
            </w:r>
            <w:proofErr w:type="spellEnd"/>
            <w:r w:rsidRPr="009F71F4">
              <w:rPr>
                <w:spacing w:val="-3"/>
                <w:sz w:val="28"/>
                <w:szCs w:val="28"/>
              </w:rPr>
              <w:t>, средств защиты в 2-х организациях (10% удельного веса объектов).</w:t>
            </w: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 xml:space="preserve">Санитарные нормы и правила «Требования к условиям труда работающих и содержанию производственных объектов» 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утв. Постановлением МЗРБ 08.07.2016 № 85,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П.109</w:t>
            </w: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Учреждения образования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 в части материально-технического обеспечения -  в 4-х учреждениях (26% удельного веса объектов);</w:t>
            </w:r>
          </w:p>
          <w:p w:rsidR="0090259D" w:rsidRPr="009F71F4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-в части безопасности продовольственного сырья и пищевых продуктов- 2 (13%);</w:t>
            </w:r>
          </w:p>
          <w:p w:rsidR="0090259D" w:rsidRPr="009F71F4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 xml:space="preserve">-в части качества питания (несоответствие ежедневных рационов требованиям санитарных норм и правил по </w:t>
            </w:r>
            <w:r w:rsidRPr="009F71F4">
              <w:rPr>
                <w:sz w:val="28"/>
                <w:szCs w:val="28"/>
              </w:rPr>
              <w:lastRenderedPageBreak/>
              <w:t>ассортименту блюд, занижение выхода блюд, невыполнение норм питания) - 6 (40%);</w:t>
            </w:r>
          </w:p>
          <w:p w:rsidR="0090259D" w:rsidRPr="009F71F4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-в части соблюдения технологии приготовления блюд -1(7%).</w:t>
            </w:r>
          </w:p>
          <w:p w:rsidR="0090259D" w:rsidRPr="009F71F4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 xml:space="preserve">-в части проведения производственного контроля (не своевременное внесение сведений в журналы производственного  контроля) -1 (7%); </w:t>
            </w:r>
          </w:p>
          <w:p w:rsidR="0090259D" w:rsidRPr="009F71F4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-в части своевременности проведения текущих ремонтов  - 6 (40%).</w:t>
            </w: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z w:val="28"/>
                <w:szCs w:val="28"/>
                <w:lang w:val="be-BY"/>
              </w:rPr>
            </w:pPr>
            <w:r w:rsidRPr="009F71F4">
              <w:rPr>
                <w:i/>
                <w:sz w:val="24"/>
                <w:szCs w:val="24"/>
                <w:lang w:val="be-BY"/>
              </w:rPr>
              <w:lastRenderedPageBreak/>
              <w:t xml:space="preserve"> </w:t>
            </w:r>
            <w:r w:rsidRPr="009F71F4">
              <w:rPr>
                <w:sz w:val="28"/>
                <w:szCs w:val="28"/>
                <w:lang w:val="be-BY"/>
              </w:rPr>
              <w:t>ССЭТ “Специфические санитарно-эпидемиологические требования к содержанию и эксплуатации учреждений образования”, утв. Постановлением Совета Министров 07.08.2019 № 525  - п.п.23; 28.1; 29; 41; 43; 44; 134; 138;150; 153;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z w:val="28"/>
                <w:szCs w:val="28"/>
                <w:lang w:val="be-BY"/>
              </w:rPr>
            </w:pPr>
            <w:r w:rsidRPr="009F71F4">
              <w:rPr>
                <w:sz w:val="28"/>
                <w:szCs w:val="28"/>
                <w:lang w:val="be-BY"/>
              </w:rPr>
              <w:t xml:space="preserve">СанНиП “Требования для учреждений общего среднего образования” утв. </w:t>
            </w:r>
            <w:r w:rsidRPr="009F71F4">
              <w:rPr>
                <w:sz w:val="28"/>
                <w:szCs w:val="28"/>
                <w:lang w:val="be-BY"/>
              </w:rPr>
              <w:lastRenderedPageBreak/>
              <w:t>Постановлением МЗ РБ № 206 от 27.12.2012 -  п.п. 73; 153;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pacing w:val="-3"/>
                <w:sz w:val="28"/>
                <w:szCs w:val="28"/>
              </w:rPr>
            </w:pPr>
            <w:proofErr w:type="spellStart"/>
            <w:r w:rsidRPr="009F71F4">
              <w:rPr>
                <w:sz w:val="28"/>
                <w:szCs w:val="28"/>
              </w:rPr>
              <w:t>СанНиП</w:t>
            </w:r>
            <w:proofErr w:type="spellEnd"/>
            <w:r w:rsidRPr="009F71F4">
              <w:rPr>
                <w:sz w:val="28"/>
                <w:szCs w:val="28"/>
              </w:rPr>
              <w:t xml:space="preserve"> «Требования для учреждений дошкольного образования», утв. Постановлением МЗ РБ № 8 от 25.01.2013г  - п.115; 135</w:t>
            </w: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Санаторно-курортные и оздоровительные организации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9.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Источники и системы питьевого водоснабжения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9F71F4">
              <w:rPr>
                <w:sz w:val="28"/>
                <w:szCs w:val="28"/>
              </w:rPr>
              <w:t>-в части качества и безопасности в</w:t>
            </w:r>
            <w:r w:rsidRPr="009F71F4">
              <w:rPr>
                <w:sz w:val="28"/>
                <w:szCs w:val="28"/>
                <w:lang w:val="be-BY"/>
              </w:rPr>
              <w:t>ода питьевой из шахтных колодцев по санитарно-химическим показателям (органолептические показатели и содержание нитратов)- 33(10,8%):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9F71F4">
              <w:rPr>
                <w:sz w:val="28"/>
                <w:szCs w:val="28"/>
                <w:lang w:val="be-BY"/>
              </w:rPr>
              <w:t>СанНПиГН СанНПиГН “Гигиенические требования к источникам нецентрализованного питьевого водоснабжения населения”</w:t>
            </w:r>
            <w:r w:rsidRPr="009F71F4">
              <w:rPr>
                <w:sz w:val="28"/>
                <w:szCs w:val="28"/>
              </w:rPr>
              <w:t xml:space="preserve"> утвержденных постановлением МЗ РБ № 105 от  02.08.10г</w:t>
            </w:r>
            <w:r w:rsidRPr="009F71F4">
              <w:rPr>
                <w:sz w:val="28"/>
                <w:szCs w:val="28"/>
                <w:lang w:val="be-BY"/>
              </w:rPr>
              <w:t>.  п. 25;</w:t>
            </w:r>
            <w:r w:rsidRPr="009F71F4">
              <w:rPr>
                <w:sz w:val="28"/>
                <w:szCs w:val="28"/>
              </w:rPr>
              <w:t xml:space="preserve"> 51  </w:t>
            </w: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10.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Объекты по оказанию бытовых услуг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11.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Общежития и иные места проживания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-</w:t>
            </w: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12.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Жилые дома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 xml:space="preserve">- не своевременная очистка мусорных контейнеров, территории контейнерных </w:t>
            </w:r>
            <w:r w:rsidRPr="009F71F4">
              <w:rPr>
                <w:spacing w:val="-3"/>
                <w:sz w:val="28"/>
                <w:szCs w:val="28"/>
              </w:rPr>
              <w:lastRenderedPageBreak/>
              <w:t xml:space="preserve">площадок – 8 (30%) </w:t>
            </w: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lastRenderedPageBreak/>
              <w:t xml:space="preserve">Правил благоустройства и содержания населенных пунктов, утвержденных </w:t>
            </w:r>
            <w:r w:rsidRPr="009F71F4">
              <w:rPr>
                <w:sz w:val="28"/>
                <w:szCs w:val="28"/>
              </w:rPr>
              <w:lastRenderedPageBreak/>
              <w:t>постановлением Совета Министров Республики Беларусь от 28.11.2012 № 1087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Учреждения социального обслуживания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14.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Территории населенных пунктов и организаций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 xml:space="preserve">- не своевременная очистка мусорных контейнеров, территории контейнерных площадок – 8 (30%), 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- не своевременная очистка на гражданских кладбищах мусорных контейнеров – 11</w:t>
            </w:r>
            <w:proofErr w:type="gramStart"/>
            <w:r w:rsidRPr="009F71F4">
              <w:rPr>
                <w:spacing w:val="-3"/>
                <w:sz w:val="28"/>
                <w:szCs w:val="28"/>
              </w:rPr>
              <w:t xml:space="preserve">( </w:t>
            </w:r>
            <w:proofErr w:type="gramEnd"/>
            <w:r w:rsidRPr="009F71F4">
              <w:rPr>
                <w:spacing w:val="-3"/>
                <w:sz w:val="28"/>
                <w:szCs w:val="28"/>
              </w:rPr>
              <w:t>13%)</w:t>
            </w: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Правил благоустройства и содержания населенных пунктов, утвержденных постановлением Совета Министров Республики Беларусь от 28.11.2012 № 1087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С</w:t>
            </w:r>
            <w:r w:rsidRPr="009F71F4">
              <w:rPr>
                <w:color w:val="000000"/>
                <w:sz w:val="28"/>
                <w:szCs w:val="28"/>
              </w:rPr>
              <w:t xml:space="preserve">анитарные нормы и правила «Санитарно-эпидемиологические требования к местам погребения и крематориям» </w:t>
            </w:r>
            <w:proofErr w:type="gramStart"/>
            <w:r w:rsidRPr="009F71F4">
              <w:rPr>
                <w:color w:val="000000"/>
                <w:sz w:val="28"/>
                <w:szCs w:val="28"/>
              </w:rPr>
              <w:t>утвержденных</w:t>
            </w:r>
            <w:proofErr w:type="gramEnd"/>
            <w:r w:rsidRPr="009F71F4">
              <w:rPr>
                <w:color w:val="000000"/>
                <w:sz w:val="28"/>
                <w:szCs w:val="28"/>
              </w:rPr>
              <w:t xml:space="preserve"> постановлением Министерства здравоохранения  Республики Беларусь 10.07.2015 № 90 п.5.3; п.30</w:t>
            </w: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15.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16.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Радиационные объекты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17.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 xml:space="preserve">Организации здравоохранения и индивидуальные предприниматели, которые </w:t>
            </w:r>
            <w:r w:rsidRPr="009F71F4">
              <w:rPr>
                <w:spacing w:val="-3"/>
                <w:sz w:val="28"/>
                <w:szCs w:val="28"/>
              </w:rPr>
              <w:lastRenderedPageBreak/>
              <w:t>осуществляют медицинскую, фармацевтическую деятельность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lastRenderedPageBreak/>
              <w:t>в части проведения  дезинфекционно-стерилизационных мероприятий: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 xml:space="preserve">- не обеспечено </w:t>
            </w:r>
            <w:r w:rsidRPr="009F71F4">
              <w:rPr>
                <w:sz w:val="28"/>
                <w:szCs w:val="28"/>
              </w:rPr>
              <w:lastRenderedPageBreak/>
              <w:t>достаточное количество стоматологических наконечников для индивидуального применения на одного пациента;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9F71F4">
              <w:rPr>
                <w:sz w:val="28"/>
                <w:szCs w:val="28"/>
              </w:rPr>
              <w:t>- для оказания стоматологической медпомощи пациентам использовались ИМН, упакованные не в индивидуальные упаковки;</w:t>
            </w:r>
            <w:proofErr w:type="gramEnd"/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 не своевременное внесение в журналы учета сведений о контроле работы стерилизаторов биологическими тестами;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 отсутствовал расчет потребности в дезинфицирующих и антисептических средствах, что не позволяло оценить наличие/отсутствие их месячного запаса;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в части содержания фасадов и входных групп: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 нарушалась целостность отделочных материалов на крыльце при входе;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 xml:space="preserve">- контейнер для сбора твердых отходов находился в технически неисправном состоянии с нарушением целостности в </w:t>
            </w:r>
            <w:r w:rsidRPr="009F71F4">
              <w:rPr>
                <w:sz w:val="28"/>
                <w:szCs w:val="28"/>
              </w:rPr>
              <w:lastRenderedPageBreak/>
              <w:t>результате коррозии;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в части соблюдения требований к проведению противоэпидемических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мероприятий по профилактике COVID-19: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  на информационных стендах для населения в зонах обслуживания аптек не актуализирована наглядная информация по профилактике инфекции СОVID-19;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 в части состояния внутренней отделки помещений, исправности мебели и медицинского оборудования: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 допускались дефекты во внутренней отделке помещений;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 использовались мебель, санитарно- технические изделия и оборудование с дефектами покрытия;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в части проведения уборок, содержания уборочного инвентаря: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 отсутствовал актуализированный, утвержденный руководителем порядок проведения уборок;</w:t>
            </w:r>
          </w:p>
          <w:p w:rsidR="0090259D" w:rsidRPr="009F71F4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1F4">
              <w:rPr>
                <w:sz w:val="28"/>
                <w:szCs w:val="28"/>
              </w:rPr>
              <w:t>- нарушена маркировка уборочного инвентаря;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AB05F7" w:rsidRDefault="0090259D" w:rsidP="0090259D">
            <w:pPr>
              <w:pStyle w:val="a3"/>
              <w:numPr>
                <w:ilvl w:val="0"/>
                <w:numId w:val="1"/>
              </w:numPr>
              <w:spacing w:line="240" w:lineRule="atLeast"/>
              <w:jc w:val="both"/>
              <w:rPr>
                <w:b w:val="0"/>
                <w:i w:val="0"/>
                <w:sz w:val="28"/>
                <w:szCs w:val="28"/>
              </w:rPr>
            </w:pPr>
            <w:r w:rsidRPr="00AB05F7">
              <w:rPr>
                <w:b w:val="0"/>
                <w:i w:val="0"/>
                <w:sz w:val="28"/>
                <w:szCs w:val="28"/>
              </w:rPr>
              <w:lastRenderedPageBreak/>
              <w:t xml:space="preserve">Общие санитарно-эпидемиологические требования к содержанию и </w:t>
            </w:r>
            <w:r w:rsidRPr="00AB05F7">
              <w:rPr>
                <w:b w:val="0"/>
                <w:i w:val="0"/>
                <w:sz w:val="28"/>
                <w:szCs w:val="28"/>
              </w:rPr>
              <w:lastRenderedPageBreak/>
              <w:t>эксплуатации капитальных строений (зданий, сооружений), изолированных п</w:t>
            </w:r>
            <w:r w:rsidRPr="00AB05F7">
              <w:rPr>
                <w:b w:val="0"/>
                <w:i w:val="0"/>
                <w:sz w:val="28"/>
                <w:szCs w:val="28"/>
              </w:rPr>
              <w:t>о</w:t>
            </w:r>
            <w:r w:rsidRPr="00AB05F7">
              <w:rPr>
                <w:b w:val="0"/>
                <w:i w:val="0"/>
                <w:sz w:val="28"/>
                <w:szCs w:val="28"/>
              </w:rPr>
              <w:t>мещений и иных объектов, принадлежащих субъектам хозяйствования», утвержденные Декретом Президента Республики Беларусь от 23.11.2017 №7 п.7;</w:t>
            </w:r>
          </w:p>
          <w:p w:rsidR="0090259D" w:rsidRPr="00AB05F7" w:rsidRDefault="0090259D" w:rsidP="006F688D">
            <w:pPr>
              <w:pStyle w:val="a3"/>
              <w:tabs>
                <w:tab w:val="left" w:pos="5343"/>
              </w:tabs>
              <w:spacing w:line="240" w:lineRule="atLeast"/>
              <w:jc w:val="both"/>
              <w:rPr>
                <w:b w:val="0"/>
                <w:i w:val="0"/>
                <w:sz w:val="28"/>
                <w:szCs w:val="28"/>
              </w:rPr>
            </w:pPr>
            <w:r w:rsidRPr="00AB05F7">
              <w:rPr>
                <w:b w:val="0"/>
                <w:i w:val="0"/>
                <w:sz w:val="28"/>
                <w:szCs w:val="28"/>
              </w:rPr>
              <w:t>« Специфические санитарно-эпидемиологические требования к содержанию и эксплуатации организаций здравоохранения, иных организаций и индив</w:t>
            </w:r>
            <w:r w:rsidRPr="00AB05F7">
              <w:rPr>
                <w:b w:val="0"/>
                <w:i w:val="0"/>
                <w:sz w:val="28"/>
                <w:szCs w:val="28"/>
              </w:rPr>
              <w:t>и</w:t>
            </w:r>
            <w:r w:rsidRPr="00AB05F7">
              <w:rPr>
                <w:b w:val="0"/>
                <w:i w:val="0"/>
                <w:sz w:val="28"/>
                <w:szCs w:val="28"/>
              </w:rPr>
              <w:t>дуальных предпринимателей, которые осуществляют медицинскую, фармацевтическую деятельность», утвержденные постановлением Совета Минис</w:t>
            </w:r>
            <w:r w:rsidRPr="00AB05F7">
              <w:rPr>
                <w:b w:val="0"/>
                <w:i w:val="0"/>
                <w:sz w:val="28"/>
                <w:szCs w:val="28"/>
              </w:rPr>
              <w:t>т</w:t>
            </w:r>
            <w:r w:rsidRPr="00AB05F7">
              <w:rPr>
                <w:b w:val="0"/>
                <w:i w:val="0"/>
                <w:sz w:val="28"/>
                <w:szCs w:val="28"/>
              </w:rPr>
              <w:t xml:space="preserve">ров Республики Беларусь от 03.03.2020 №130 (в редакции постановления Совмина от 02.02.2022 №63) пп.2, 3, 8, 82, 111, 112,113,115; </w:t>
            </w:r>
          </w:p>
          <w:p w:rsidR="0090259D" w:rsidRPr="00AB05F7" w:rsidRDefault="0090259D" w:rsidP="006F688D">
            <w:pPr>
              <w:pStyle w:val="a3"/>
              <w:spacing w:line="240" w:lineRule="atLeast"/>
              <w:jc w:val="both"/>
              <w:rPr>
                <w:b w:val="0"/>
                <w:i w:val="0"/>
                <w:sz w:val="28"/>
                <w:szCs w:val="28"/>
              </w:rPr>
            </w:pPr>
            <w:r w:rsidRPr="00AB05F7">
              <w:rPr>
                <w:b w:val="0"/>
                <w:i w:val="0"/>
                <w:sz w:val="28"/>
                <w:szCs w:val="28"/>
              </w:rPr>
              <w:t xml:space="preserve"> «Правила благоустройства и содержания населенных пунктов», утвержденные постановлением Совета Министров Республики Беларусь 28.11.2012 </w:t>
            </w:r>
            <w:r w:rsidRPr="00AB05F7">
              <w:rPr>
                <w:b w:val="0"/>
                <w:i w:val="0"/>
                <w:sz w:val="28"/>
                <w:szCs w:val="28"/>
              </w:rPr>
              <w:lastRenderedPageBreak/>
              <w:t>№1087 п.5.4;</w:t>
            </w:r>
          </w:p>
          <w:p w:rsidR="0090259D" w:rsidRPr="00AB05F7" w:rsidRDefault="0090259D" w:rsidP="0090259D">
            <w:pPr>
              <w:pStyle w:val="a3"/>
              <w:numPr>
                <w:ilvl w:val="0"/>
                <w:numId w:val="1"/>
              </w:numPr>
              <w:spacing w:line="240" w:lineRule="atLeast"/>
              <w:ind w:left="20"/>
              <w:jc w:val="both"/>
              <w:rPr>
                <w:b w:val="0"/>
                <w:i w:val="0"/>
                <w:sz w:val="28"/>
                <w:szCs w:val="28"/>
              </w:rPr>
            </w:pPr>
            <w:r w:rsidRPr="00AB05F7">
              <w:rPr>
                <w:b w:val="0"/>
                <w:i w:val="0"/>
                <w:sz w:val="28"/>
                <w:szCs w:val="28"/>
              </w:rPr>
              <w:t>Санитарные нормы и правила «Требования к организации и проведению санитарно- противоэпидемических мероприятий, направленных на пр</w:t>
            </w:r>
            <w:r w:rsidRPr="00AB05F7">
              <w:rPr>
                <w:b w:val="0"/>
                <w:i w:val="0"/>
                <w:sz w:val="28"/>
                <w:szCs w:val="28"/>
              </w:rPr>
              <w:t>е</w:t>
            </w:r>
            <w:r w:rsidRPr="00AB05F7">
              <w:rPr>
                <w:b w:val="0"/>
                <w:i w:val="0"/>
                <w:sz w:val="28"/>
                <w:szCs w:val="28"/>
              </w:rPr>
              <w:t>дотвращение заноса, возникновения и распространения гриппа и инфекции СОУШ-19», утверждённые постановлением Министерства здравоохранения Республики Беларусь от 29.12.2012г. №217 (в редакции постановления от 30.10.2020 №92) п.42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</w:p>
        </w:tc>
      </w:tr>
    </w:tbl>
    <w:p w:rsidR="0090259D" w:rsidRPr="00DD1030" w:rsidRDefault="0090259D" w:rsidP="0090259D">
      <w:pPr>
        <w:tabs>
          <w:tab w:val="left" w:leader="underscore" w:pos="1152"/>
          <w:tab w:val="left" w:leader="underscore" w:pos="8626"/>
        </w:tabs>
        <w:contextualSpacing/>
        <w:jc w:val="center"/>
        <w:rPr>
          <w:spacing w:val="-3"/>
          <w:sz w:val="28"/>
          <w:szCs w:val="28"/>
        </w:rPr>
      </w:pPr>
    </w:p>
    <w:p w:rsidR="0090259D" w:rsidRDefault="0090259D" w:rsidP="0090259D"/>
    <w:p w:rsidR="0090259D" w:rsidRDefault="0090259D" w:rsidP="0090259D"/>
    <w:p w:rsidR="0090259D" w:rsidRDefault="0090259D" w:rsidP="0090259D"/>
    <w:p w:rsidR="0090259D" w:rsidRDefault="0090259D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317AA8" w:rsidRDefault="00342585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Надзорная деятельность в первом полугодии 2022 года  </w:t>
      </w:r>
    </w:p>
    <w:p w:rsidR="00342585" w:rsidRDefault="00342585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CC3F0D" w:rsidRDefault="00CC3F0D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Контрольная (надзорная) деятельность — од</w:t>
      </w:r>
      <w:r w:rsidR="00324F71">
        <w:rPr>
          <w:sz w:val="28"/>
          <w:szCs w:val="28"/>
          <w:lang w:eastAsia="en-US"/>
        </w:rPr>
        <w:t>но</w:t>
      </w:r>
      <w:r>
        <w:rPr>
          <w:sz w:val="28"/>
          <w:szCs w:val="28"/>
          <w:lang w:eastAsia="en-US"/>
        </w:rPr>
        <w:t xml:space="preserve"> из наиболее важных направлений работы санитарной службы </w:t>
      </w:r>
      <w:proofErr w:type="spellStart"/>
      <w:r>
        <w:rPr>
          <w:sz w:val="28"/>
          <w:szCs w:val="28"/>
          <w:lang w:eastAsia="en-US"/>
        </w:rPr>
        <w:t>Дрибинского</w:t>
      </w:r>
      <w:proofErr w:type="spellEnd"/>
      <w:r>
        <w:rPr>
          <w:sz w:val="28"/>
          <w:szCs w:val="28"/>
          <w:lang w:eastAsia="en-US"/>
        </w:rPr>
        <w:t xml:space="preserve"> района. Своевременно выявленные сотрудниками районного центра гигиены и эпидемиологии нарушения зачастую помогают предотвратить серьезные последствия. </w:t>
      </w:r>
    </w:p>
    <w:p w:rsidR="00CC3F0D" w:rsidRDefault="00CC3F0D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Надзорная деятельность специалистов охватывает наиболее значимые сферы жизнедеятельности населения.    </w:t>
      </w:r>
    </w:p>
    <w:p w:rsidR="00EB13F7" w:rsidRPr="007815E1" w:rsidRDefault="00CC3F0D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примеру, в первом полугодии 2022 года в</w:t>
      </w:r>
      <w:r w:rsidR="00EB13F7" w:rsidRPr="007815E1">
        <w:rPr>
          <w:sz w:val="28"/>
          <w:szCs w:val="28"/>
          <w:lang w:eastAsia="en-US"/>
        </w:rPr>
        <w:t xml:space="preserve"> детских учреждениях образования выявлялись  следующие нарушения: </w:t>
      </w:r>
    </w:p>
    <w:p w:rsidR="00432019" w:rsidRPr="007815E1" w:rsidRDefault="007815E1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7815E1">
        <w:rPr>
          <w:sz w:val="28"/>
          <w:szCs w:val="28"/>
          <w:lang w:eastAsia="en-US"/>
        </w:rPr>
        <w:t xml:space="preserve"> </w:t>
      </w:r>
      <w:r w:rsidR="00EB13F7" w:rsidRPr="007815E1">
        <w:rPr>
          <w:sz w:val="28"/>
          <w:szCs w:val="28"/>
          <w:lang w:eastAsia="en-US"/>
        </w:rPr>
        <w:t>-</w:t>
      </w:r>
      <w:r w:rsidR="00432019" w:rsidRPr="007815E1">
        <w:rPr>
          <w:sz w:val="28"/>
          <w:szCs w:val="28"/>
          <w:lang w:eastAsia="en-US"/>
        </w:rPr>
        <w:t>в части материально-технического обеспечени</w:t>
      </w:r>
      <w:proofErr w:type="gramStart"/>
      <w:r w:rsidR="00432019" w:rsidRPr="007815E1">
        <w:rPr>
          <w:sz w:val="28"/>
          <w:szCs w:val="28"/>
          <w:lang w:eastAsia="en-US"/>
        </w:rPr>
        <w:t>я-</w:t>
      </w:r>
      <w:proofErr w:type="gramEnd"/>
      <w:r w:rsidR="00432019" w:rsidRPr="007815E1">
        <w:rPr>
          <w:sz w:val="28"/>
          <w:szCs w:val="28"/>
          <w:lang w:eastAsia="en-US"/>
        </w:rPr>
        <w:t xml:space="preserve"> </w:t>
      </w:r>
      <w:r w:rsidR="00EB13F7" w:rsidRPr="007815E1">
        <w:rPr>
          <w:sz w:val="28"/>
          <w:szCs w:val="28"/>
          <w:lang w:eastAsia="en-US"/>
        </w:rPr>
        <w:t xml:space="preserve"> в </w:t>
      </w:r>
      <w:r w:rsidR="00432019" w:rsidRPr="007815E1">
        <w:rPr>
          <w:sz w:val="28"/>
          <w:szCs w:val="28"/>
          <w:lang w:eastAsia="en-US"/>
        </w:rPr>
        <w:t>4</w:t>
      </w:r>
      <w:r w:rsidR="00EB13F7" w:rsidRPr="007815E1">
        <w:rPr>
          <w:sz w:val="28"/>
          <w:szCs w:val="28"/>
          <w:lang w:eastAsia="en-US"/>
        </w:rPr>
        <w:t>-х учреждениях</w:t>
      </w:r>
      <w:r w:rsidR="00432019" w:rsidRPr="007815E1">
        <w:rPr>
          <w:sz w:val="28"/>
          <w:szCs w:val="28"/>
          <w:lang w:eastAsia="en-US"/>
        </w:rPr>
        <w:t xml:space="preserve"> (25%</w:t>
      </w:r>
      <w:r w:rsidR="00EB13F7" w:rsidRPr="007815E1">
        <w:rPr>
          <w:sz w:val="28"/>
          <w:szCs w:val="28"/>
          <w:lang w:eastAsia="en-US"/>
        </w:rPr>
        <w:t xml:space="preserve"> </w:t>
      </w:r>
      <w:r w:rsidR="00317AA8">
        <w:rPr>
          <w:sz w:val="28"/>
          <w:szCs w:val="28"/>
          <w:lang w:eastAsia="en-US"/>
        </w:rPr>
        <w:t>удельного веса объектов</w:t>
      </w:r>
      <w:r w:rsidR="00EB13F7" w:rsidRPr="007815E1">
        <w:rPr>
          <w:sz w:val="28"/>
          <w:szCs w:val="28"/>
          <w:lang w:eastAsia="en-US"/>
        </w:rPr>
        <w:t>);</w:t>
      </w:r>
    </w:p>
    <w:p w:rsidR="00432019" w:rsidRPr="007815E1" w:rsidRDefault="00EB13F7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7815E1">
        <w:rPr>
          <w:sz w:val="28"/>
          <w:szCs w:val="28"/>
          <w:lang w:eastAsia="en-US"/>
        </w:rPr>
        <w:t>-</w:t>
      </w:r>
      <w:r w:rsidR="00432019" w:rsidRPr="007815E1">
        <w:rPr>
          <w:sz w:val="28"/>
          <w:szCs w:val="28"/>
          <w:lang w:eastAsia="en-US"/>
        </w:rPr>
        <w:t>в части безопасности продовольственного сырья и пищевых продуктов-</w:t>
      </w:r>
      <w:r w:rsidRPr="007815E1">
        <w:rPr>
          <w:sz w:val="28"/>
          <w:szCs w:val="28"/>
          <w:lang w:eastAsia="en-US"/>
        </w:rPr>
        <w:t xml:space="preserve"> </w:t>
      </w:r>
      <w:r w:rsidR="00432019" w:rsidRPr="007815E1">
        <w:rPr>
          <w:sz w:val="28"/>
          <w:szCs w:val="28"/>
          <w:lang w:eastAsia="en-US"/>
        </w:rPr>
        <w:t>4 (25%)</w:t>
      </w:r>
      <w:r w:rsidRPr="007815E1">
        <w:rPr>
          <w:sz w:val="28"/>
          <w:szCs w:val="28"/>
          <w:lang w:eastAsia="en-US"/>
        </w:rPr>
        <w:t>;</w:t>
      </w:r>
    </w:p>
    <w:p w:rsidR="00432019" w:rsidRPr="007815E1" w:rsidRDefault="00EB13F7" w:rsidP="00317AA8">
      <w:pPr>
        <w:ind w:firstLine="709"/>
        <w:contextualSpacing/>
        <w:jc w:val="both"/>
        <w:rPr>
          <w:sz w:val="28"/>
          <w:szCs w:val="28"/>
        </w:rPr>
      </w:pPr>
      <w:r w:rsidRPr="007815E1">
        <w:rPr>
          <w:sz w:val="28"/>
          <w:szCs w:val="28"/>
          <w:lang w:eastAsia="en-US"/>
        </w:rPr>
        <w:t>-</w:t>
      </w:r>
      <w:r w:rsidR="00432019" w:rsidRPr="007815E1">
        <w:rPr>
          <w:sz w:val="28"/>
          <w:szCs w:val="28"/>
          <w:lang w:eastAsia="en-US"/>
        </w:rPr>
        <w:t>в части качества питания</w:t>
      </w:r>
      <w:r w:rsidR="00432019" w:rsidRPr="007815E1">
        <w:rPr>
          <w:sz w:val="28"/>
          <w:szCs w:val="28"/>
        </w:rPr>
        <w:t xml:space="preserve"> (несоответствие ежедневных рационов требованиям санитарных норм и правил </w:t>
      </w:r>
      <w:r w:rsidR="00432019" w:rsidRPr="007815E1">
        <w:rPr>
          <w:sz w:val="28"/>
          <w:szCs w:val="28"/>
          <w:lang w:eastAsia="en-US"/>
        </w:rPr>
        <w:t>по ассортименту блюд, занижение выхода блюд</w:t>
      </w:r>
      <w:r w:rsidR="00432019" w:rsidRPr="007815E1">
        <w:rPr>
          <w:sz w:val="28"/>
          <w:szCs w:val="28"/>
        </w:rPr>
        <w:t>)</w:t>
      </w:r>
      <w:r w:rsidRPr="007815E1">
        <w:rPr>
          <w:sz w:val="28"/>
          <w:szCs w:val="28"/>
        </w:rPr>
        <w:t xml:space="preserve"> </w:t>
      </w:r>
      <w:r w:rsidR="00432019" w:rsidRPr="007815E1">
        <w:rPr>
          <w:sz w:val="28"/>
          <w:szCs w:val="28"/>
        </w:rPr>
        <w:t>-</w:t>
      </w:r>
      <w:r w:rsidRPr="007815E1">
        <w:rPr>
          <w:sz w:val="28"/>
          <w:szCs w:val="28"/>
        </w:rPr>
        <w:t xml:space="preserve"> </w:t>
      </w:r>
      <w:r w:rsidR="00432019" w:rsidRPr="007815E1">
        <w:rPr>
          <w:sz w:val="28"/>
          <w:szCs w:val="28"/>
        </w:rPr>
        <w:t>6 (37%</w:t>
      </w:r>
      <w:r w:rsidRPr="007815E1">
        <w:rPr>
          <w:sz w:val="28"/>
          <w:szCs w:val="28"/>
        </w:rPr>
        <w:t>)</w:t>
      </w:r>
      <w:r w:rsidR="00432019" w:rsidRPr="007815E1">
        <w:rPr>
          <w:sz w:val="28"/>
          <w:szCs w:val="28"/>
        </w:rPr>
        <w:t>;</w:t>
      </w:r>
    </w:p>
    <w:p w:rsidR="00324F71" w:rsidRDefault="00EB13F7" w:rsidP="00317AA8">
      <w:pPr>
        <w:ind w:firstLine="709"/>
        <w:contextualSpacing/>
        <w:jc w:val="both"/>
        <w:rPr>
          <w:sz w:val="28"/>
          <w:szCs w:val="28"/>
        </w:rPr>
      </w:pPr>
      <w:r w:rsidRPr="007815E1">
        <w:rPr>
          <w:sz w:val="28"/>
          <w:szCs w:val="28"/>
        </w:rPr>
        <w:t>-</w:t>
      </w:r>
      <w:r w:rsidR="00432019" w:rsidRPr="007815E1">
        <w:rPr>
          <w:sz w:val="28"/>
          <w:szCs w:val="28"/>
        </w:rPr>
        <w:t>в части проведения производственного контроля (не своевременное внесение сведений в журналы производственного  контроля) -3 (18%)</w:t>
      </w:r>
      <w:r w:rsidRPr="007815E1">
        <w:rPr>
          <w:sz w:val="28"/>
          <w:szCs w:val="28"/>
        </w:rPr>
        <w:t>.</w:t>
      </w:r>
    </w:p>
    <w:p w:rsidR="00324F71" w:rsidRDefault="007815E1" w:rsidP="00317AA8">
      <w:pPr>
        <w:ind w:firstLine="709"/>
        <w:contextualSpacing/>
        <w:jc w:val="both"/>
        <w:rPr>
          <w:sz w:val="28"/>
          <w:szCs w:val="28"/>
        </w:rPr>
      </w:pPr>
      <w:r w:rsidRPr="007815E1">
        <w:rPr>
          <w:sz w:val="28"/>
          <w:szCs w:val="28"/>
        </w:rPr>
        <w:t xml:space="preserve">Что касается сферы  торговли и общественного питания, то в первом полугодии 2022 года </w:t>
      </w:r>
      <w:r>
        <w:rPr>
          <w:sz w:val="28"/>
          <w:szCs w:val="28"/>
        </w:rPr>
        <w:t xml:space="preserve">было выявлено несоблюдение </w:t>
      </w:r>
      <w:proofErr w:type="spellStart"/>
      <w:r>
        <w:rPr>
          <w:sz w:val="28"/>
          <w:szCs w:val="28"/>
        </w:rPr>
        <w:t>санэпидрежима</w:t>
      </w:r>
      <w:proofErr w:type="spellEnd"/>
      <w:r>
        <w:rPr>
          <w:sz w:val="28"/>
          <w:szCs w:val="28"/>
        </w:rPr>
        <w:t xml:space="preserve"> в одной торговой точке. Выявлены нарушения законодательства в части реализации продукции с истекшим сроком годности — в двух магазинах (8 кг), в части реализации продукции с признаками порчи — в одном магазине (0,5 кг), также в 4 объектах торговли была приостановлена реализация продукции, не имеющей маркировки (14,7 кг).</w:t>
      </w:r>
      <w:r w:rsidR="00317AA8">
        <w:rPr>
          <w:sz w:val="28"/>
          <w:szCs w:val="28"/>
        </w:rPr>
        <w:t xml:space="preserve"> </w:t>
      </w:r>
      <w:r w:rsidR="00324F71">
        <w:rPr>
          <w:sz w:val="28"/>
          <w:szCs w:val="28"/>
        </w:rPr>
        <w:t xml:space="preserve">Также проводится лабораторный контроль реализуемой продукции. </w:t>
      </w:r>
      <w:proofErr w:type="gramStart"/>
      <w:r w:rsidR="00324F71">
        <w:rPr>
          <w:sz w:val="28"/>
          <w:szCs w:val="28"/>
        </w:rPr>
        <w:t>За</w:t>
      </w:r>
      <w:proofErr w:type="gramEnd"/>
      <w:r w:rsidR="00324F71">
        <w:rPr>
          <w:sz w:val="28"/>
          <w:szCs w:val="28"/>
        </w:rPr>
        <w:t xml:space="preserve"> </w:t>
      </w:r>
      <w:proofErr w:type="gramStart"/>
      <w:r w:rsidR="00324F71">
        <w:rPr>
          <w:sz w:val="28"/>
          <w:szCs w:val="28"/>
        </w:rPr>
        <w:t>истекших</w:t>
      </w:r>
      <w:proofErr w:type="gramEnd"/>
      <w:r w:rsidR="00324F71">
        <w:rPr>
          <w:sz w:val="28"/>
          <w:szCs w:val="28"/>
        </w:rPr>
        <w:t xml:space="preserve"> 6 месяцев года было выявлено 7 проб нестандартной продукции (мясные, рыбные полуфабрикаты, кондитерские изделия) импортного производства. </w:t>
      </w:r>
    </w:p>
    <w:p w:rsidR="00CD3955" w:rsidRDefault="00CD3955" w:rsidP="00317A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2022 года регулярно проводился мониторинг </w:t>
      </w:r>
      <w:proofErr w:type="spellStart"/>
      <w:r>
        <w:rPr>
          <w:sz w:val="28"/>
          <w:szCs w:val="28"/>
        </w:rPr>
        <w:t>сельскозозяйственных</w:t>
      </w:r>
      <w:proofErr w:type="spellEnd"/>
      <w:r>
        <w:rPr>
          <w:sz w:val="28"/>
          <w:szCs w:val="28"/>
        </w:rPr>
        <w:t xml:space="preserve"> организаций по вопросам гигиены труда. Были выявлены следующие нарушения: </w:t>
      </w:r>
    </w:p>
    <w:p w:rsidR="00CD3955" w:rsidRDefault="00CD3955" w:rsidP="00317A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-несвоевременный ремон</w:t>
      </w:r>
      <w:r w:rsidR="00317AA8">
        <w:rPr>
          <w:sz w:val="28"/>
          <w:szCs w:val="28"/>
        </w:rPr>
        <w:t>т санитарно-бытовых помещений (</w:t>
      </w:r>
      <w:r>
        <w:rPr>
          <w:sz w:val="28"/>
          <w:szCs w:val="28"/>
        </w:rPr>
        <w:t xml:space="preserve">2 факта); </w:t>
      </w:r>
    </w:p>
    <w:p w:rsidR="00CD3955" w:rsidRDefault="00CD3955" w:rsidP="00317A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-несвоевременная уборка санитарно-бытовых помещений (3 факта);</w:t>
      </w:r>
    </w:p>
    <w:p w:rsidR="00CD3955" w:rsidRDefault="00CD3955" w:rsidP="00317A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необорудование</w:t>
      </w:r>
      <w:proofErr w:type="spellEnd"/>
      <w:r>
        <w:rPr>
          <w:sz w:val="28"/>
          <w:szCs w:val="28"/>
        </w:rPr>
        <w:t xml:space="preserve"> в соответствие с требованиями площадок для хранения шин, металлолома (2 факта);</w:t>
      </w:r>
    </w:p>
    <w:p w:rsidR="00CD3955" w:rsidRDefault="00CD3955" w:rsidP="00317A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-несвоевременный вывоз органики (4 факта). </w:t>
      </w:r>
    </w:p>
    <w:p w:rsidR="00CD3955" w:rsidRDefault="00CD3955" w:rsidP="00317A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контроле вопросов благоустройства выявлялись факты несвоевременного </w:t>
      </w:r>
      <w:proofErr w:type="spellStart"/>
      <w:r>
        <w:rPr>
          <w:sz w:val="28"/>
          <w:szCs w:val="28"/>
        </w:rPr>
        <w:t>окоса</w:t>
      </w:r>
      <w:proofErr w:type="spellEnd"/>
      <w:r>
        <w:rPr>
          <w:sz w:val="28"/>
          <w:szCs w:val="28"/>
        </w:rPr>
        <w:t xml:space="preserve"> внутренней и прилегающей территории (3), обочин проезжей части (3), остановочных пунктов (3), несвоевременная очистка контейнерных площадок от бытового мусора (3). </w:t>
      </w:r>
    </w:p>
    <w:p w:rsidR="00CD3955" w:rsidRDefault="00CD3955" w:rsidP="00317A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оставался в стороне и вопрос содержания гражданских кладбищ. Были выявлены случаи </w:t>
      </w:r>
      <w:proofErr w:type="gramStart"/>
      <w:r>
        <w:rPr>
          <w:sz w:val="28"/>
          <w:szCs w:val="28"/>
        </w:rPr>
        <w:t>несвоевременного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окоса</w:t>
      </w:r>
      <w:proofErr w:type="spellEnd"/>
      <w:r>
        <w:rPr>
          <w:sz w:val="28"/>
          <w:szCs w:val="28"/>
        </w:rPr>
        <w:t xml:space="preserve"> территорий кладбищ от сорной растительности (7), очистки контейнерных площадок (7). </w:t>
      </w:r>
    </w:p>
    <w:p w:rsidR="007815E1" w:rsidRPr="007815E1" w:rsidRDefault="00CD3955" w:rsidP="00317A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по данным</w:t>
      </w:r>
      <w:r w:rsidR="00317AA8">
        <w:rPr>
          <w:sz w:val="28"/>
          <w:szCs w:val="28"/>
        </w:rPr>
        <w:t xml:space="preserve"> и иным </w:t>
      </w:r>
      <w:r>
        <w:rPr>
          <w:sz w:val="28"/>
          <w:szCs w:val="28"/>
        </w:rPr>
        <w:t>направлениям работы</w:t>
      </w:r>
      <w:r w:rsidR="00CC3F0D">
        <w:rPr>
          <w:sz w:val="28"/>
          <w:szCs w:val="28"/>
        </w:rPr>
        <w:t xml:space="preserve"> санитарной службы района </w:t>
      </w:r>
      <w:r>
        <w:rPr>
          <w:sz w:val="28"/>
          <w:szCs w:val="28"/>
        </w:rPr>
        <w:t xml:space="preserve"> продолжается и в текущем полугодии</w:t>
      </w:r>
      <w:r w:rsidR="00CC3F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7815E1">
        <w:rPr>
          <w:sz w:val="28"/>
          <w:szCs w:val="28"/>
        </w:rPr>
        <w:t xml:space="preserve"> </w:t>
      </w:r>
    </w:p>
    <w:sectPr w:rsidR="007815E1" w:rsidRPr="0078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19"/>
    <w:rsid w:val="00317AA8"/>
    <w:rsid w:val="00324F71"/>
    <w:rsid w:val="00342585"/>
    <w:rsid w:val="00432019"/>
    <w:rsid w:val="007815E1"/>
    <w:rsid w:val="0089383B"/>
    <w:rsid w:val="0090259D"/>
    <w:rsid w:val="00992C14"/>
    <w:rsid w:val="00CC3F0D"/>
    <w:rsid w:val="00CD3955"/>
    <w:rsid w:val="00E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0259D"/>
    <w:pPr>
      <w:jc w:val="center"/>
    </w:pPr>
    <w:rPr>
      <w:b/>
      <w:i/>
      <w:sz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90259D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0259D"/>
    <w:pPr>
      <w:jc w:val="center"/>
    </w:pPr>
    <w:rPr>
      <w:b/>
      <w:i/>
      <w:sz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90259D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Дрибин ЦГиЭ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Гигиена</dc:creator>
  <cp:keywords/>
  <dc:description/>
  <cp:lastModifiedBy>Приёмная</cp:lastModifiedBy>
  <cp:revision>2</cp:revision>
  <cp:lastPrinted>2022-07-21T06:39:00Z</cp:lastPrinted>
  <dcterms:created xsi:type="dcterms:W3CDTF">2023-01-11T05:12:00Z</dcterms:created>
  <dcterms:modified xsi:type="dcterms:W3CDTF">2023-01-11T05:12:00Z</dcterms:modified>
</cp:coreProperties>
</file>